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326237">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326237">
      <w:pPr>
        <w:pStyle w:val="Ttulo2"/>
        <w:jc w:val="center"/>
        <w:rPr>
          <w:rFonts w:ascii="Arial" w:hAnsi="Arial" w:cs="Arial"/>
        </w:rPr>
      </w:pPr>
      <w:r w:rsidRPr="00C312BD">
        <w:rPr>
          <w:rFonts w:ascii="Arial" w:hAnsi="Arial" w:cs="Arial"/>
        </w:rPr>
        <w:t>ACTIVIDADES</w:t>
      </w:r>
    </w:p>
    <w:p w:rsidR="005169BB" w:rsidRDefault="005169BB" w:rsidP="005169BB">
      <w:pPr>
        <w:pStyle w:val="Ttulo"/>
        <w:rPr>
          <w:rFonts w:ascii="Arial" w:hAnsi="Arial" w:cs="Arial"/>
        </w:rPr>
      </w:pPr>
      <w:r w:rsidRPr="00C312BD">
        <w:rPr>
          <w:rFonts w:ascii="Arial" w:hAnsi="Arial" w:cs="Arial"/>
        </w:rPr>
        <w:t>Mi escuela</w:t>
      </w:r>
    </w:p>
    <w:p w:rsidR="00A316D4" w:rsidRDefault="00A316D4" w:rsidP="00A316D4">
      <w:pPr>
        <w:rPr>
          <w:lang w:val="es-ES"/>
        </w:rPr>
      </w:pPr>
    </w:p>
    <w:p w:rsidR="00A316D4" w:rsidRPr="00C312BD" w:rsidRDefault="00A316D4" w:rsidP="00A316D4">
      <w:pPr>
        <w:pStyle w:val="Ttulo2"/>
        <w:rPr>
          <w:rFonts w:ascii="Arial" w:hAnsi="Arial" w:cs="Arial"/>
          <w:color w:val="31849B"/>
        </w:rPr>
      </w:pPr>
      <w:r w:rsidRPr="00C312BD">
        <w:rPr>
          <w:rFonts w:ascii="Arial" w:hAnsi="Arial" w:cs="Arial"/>
          <w:color w:val="31849B"/>
        </w:rPr>
        <w:t>Actividad plano colectivo.</w:t>
      </w:r>
    </w:p>
    <w:p w:rsidR="00A316D4" w:rsidRPr="00C312BD" w:rsidRDefault="00A316D4" w:rsidP="00A316D4">
      <w:pPr>
        <w:pStyle w:val="Ttulo2"/>
        <w:rPr>
          <w:rFonts w:ascii="Arial" w:hAnsi="Arial" w:cs="Arial"/>
          <w:color w:val="31849B"/>
        </w:rPr>
      </w:pPr>
      <w:r w:rsidRPr="00C312BD">
        <w:rPr>
          <w:rFonts w:ascii="Arial" w:hAnsi="Arial" w:cs="Arial"/>
          <w:color w:val="31849B"/>
        </w:rPr>
        <w:t>Titulo</w:t>
      </w:r>
    </w:p>
    <w:p w:rsidR="00A316D4" w:rsidRPr="00C312BD" w:rsidRDefault="00A316D4" w:rsidP="00A316D4">
      <w:pPr>
        <w:autoSpaceDE w:val="0"/>
        <w:autoSpaceDN w:val="0"/>
        <w:adjustRightInd w:val="0"/>
        <w:rPr>
          <w:rFonts w:ascii="Arial" w:hAnsi="Arial" w:cs="Arial"/>
        </w:rPr>
      </w:pPr>
      <w:r w:rsidRPr="00C312BD">
        <w:rPr>
          <w:rFonts w:ascii="Arial" w:hAnsi="Arial" w:cs="Arial"/>
        </w:rPr>
        <w:t>(Dis)capacidades y (In)comprensiones</w:t>
      </w:r>
    </w:p>
    <w:p w:rsidR="00A316D4" w:rsidRPr="00C312BD" w:rsidRDefault="00A316D4" w:rsidP="00A316D4">
      <w:pPr>
        <w:pStyle w:val="Ttulo2"/>
        <w:rPr>
          <w:rFonts w:ascii="Arial" w:hAnsi="Arial" w:cs="Arial"/>
          <w:color w:val="31849B"/>
        </w:rPr>
      </w:pPr>
      <w:r w:rsidRPr="00C312BD">
        <w:rPr>
          <w:rFonts w:ascii="Arial" w:hAnsi="Arial" w:cs="Arial"/>
          <w:color w:val="31849B"/>
        </w:rPr>
        <w:t>Competencias a desarrollar</w:t>
      </w:r>
    </w:p>
    <w:p w:rsidR="00A316D4" w:rsidRPr="00C312BD" w:rsidRDefault="00A316D4" w:rsidP="00A316D4">
      <w:pPr>
        <w:autoSpaceDE w:val="0"/>
        <w:autoSpaceDN w:val="0"/>
        <w:adjustRightInd w:val="0"/>
        <w:rPr>
          <w:rFonts w:ascii="Arial" w:hAnsi="Arial" w:cs="Arial"/>
          <w:lang w:val="es-ES"/>
        </w:rPr>
      </w:pPr>
      <w:r w:rsidRPr="00C312BD">
        <w:rPr>
          <w:rFonts w:ascii="Arial" w:hAnsi="Arial" w:cs="Arial"/>
          <w:lang w:val="es-ES"/>
        </w:rPr>
        <w:t>Organizar una actividad que favorezca la inclusión y la diversidad, favoreciendo la colaboración entre jóvenes.</w:t>
      </w:r>
    </w:p>
    <w:p w:rsidR="00A316D4" w:rsidRPr="00C312BD" w:rsidRDefault="00A316D4" w:rsidP="00A316D4">
      <w:pPr>
        <w:pStyle w:val="Ttulo2"/>
        <w:rPr>
          <w:rFonts w:ascii="Arial" w:hAnsi="Arial" w:cs="Arial"/>
          <w:color w:val="31849B"/>
        </w:rPr>
      </w:pPr>
      <w:r w:rsidRPr="00C312BD">
        <w:rPr>
          <w:rFonts w:ascii="Arial" w:hAnsi="Arial" w:cs="Arial"/>
          <w:color w:val="31849B"/>
        </w:rPr>
        <w:t>Duración</w:t>
      </w:r>
    </w:p>
    <w:p w:rsidR="00A316D4" w:rsidRPr="00C312BD" w:rsidRDefault="00A316D4" w:rsidP="00A316D4">
      <w:pPr>
        <w:autoSpaceDE w:val="0"/>
        <w:autoSpaceDN w:val="0"/>
        <w:adjustRightInd w:val="0"/>
        <w:rPr>
          <w:rFonts w:ascii="Arial" w:hAnsi="Arial" w:cs="Arial"/>
        </w:rPr>
      </w:pPr>
      <w:r w:rsidRPr="00C312BD">
        <w:rPr>
          <w:rFonts w:ascii="Arial" w:hAnsi="Arial" w:cs="Arial"/>
        </w:rPr>
        <w:t>60 min</w:t>
      </w:r>
    </w:p>
    <w:p w:rsidR="00A316D4" w:rsidRPr="00C312BD" w:rsidRDefault="00A316D4" w:rsidP="00A316D4">
      <w:pPr>
        <w:pStyle w:val="Ttulo2"/>
        <w:rPr>
          <w:rFonts w:ascii="Arial" w:hAnsi="Arial" w:cs="Arial"/>
          <w:color w:val="31849B"/>
        </w:rPr>
      </w:pPr>
      <w:r w:rsidRPr="00C312BD">
        <w:rPr>
          <w:rFonts w:ascii="Arial" w:hAnsi="Arial" w:cs="Arial"/>
          <w:color w:val="31849B"/>
        </w:rPr>
        <w:t>Material</w:t>
      </w:r>
    </w:p>
    <w:p w:rsidR="00A316D4" w:rsidRPr="00C312BD" w:rsidRDefault="00A316D4" w:rsidP="00A316D4">
      <w:pPr>
        <w:numPr>
          <w:ilvl w:val="0"/>
          <w:numId w:val="41"/>
        </w:numPr>
        <w:autoSpaceDE w:val="0"/>
        <w:autoSpaceDN w:val="0"/>
        <w:adjustRightInd w:val="0"/>
        <w:rPr>
          <w:rFonts w:ascii="Arial" w:hAnsi="Arial" w:cs="Arial"/>
        </w:rPr>
      </w:pPr>
      <w:r w:rsidRPr="00C312BD">
        <w:rPr>
          <w:rFonts w:ascii="Arial" w:hAnsi="Arial" w:cs="Arial"/>
        </w:rPr>
        <w:t>Hojas</w:t>
      </w:r>
    </w:p>
    <w:p w:rsidR="00A316D4" w:rsidRPr="00C312BD" w:rsidRDefault="00A316D4" w:rsidP="00A316D4">
      <w:pPr>
        <w:numPr>
          <w:ilvl w:val="0"/>
          <w:numId w:val="41"/>
        </w:numPr>
        <w:autoSpaceDE w:val="0"/>
        <w:autoSpaceDN w:val="0"/>
        <w:adjustRightInd w:val="0"/>
        <w:rPr>
          <w:rFonts w:ascii="Arial" w:hAnsi="Arial" w:cs="Arial"/>
        </w:rPr>
      </w:pPr>
      <w:r w:rsidRPr="00C312BD">
        <w:rPr>
          <w:rFonts w:ascii="Arial" w:hAnsi="Arial" w:cs="Arial"/>
        </w:rPr>
        <w:t>Lápiz o pluma</w:t>
      </w:r>
    </w:p>
    <w:p w:rsidR="00A316D4" w:rsidRPr="00C312BD" w:rsidRDefault="00A316D4" w:rsidP="00A316D4">
      <w:pPr>
        <w:pStyle w:val="Ttulo2"/>
        <w:rPr>
          <w:rFonts w:ascii="Arial" w:hAnsi="Arial" w:cs="Arial"/>
          <w:color w:val="31849B"/>
        </w:rPr>
      </w:pPr>
      <w:r w:rsidRPr="00C312BD">
        <w:rPr>
          <w:rFonts w:ascii="Arial" w:hAnsi="Arial" w:cs="Arial"/>
          <w:color w:val="31849B"/>
        </w:rPr>
        <w:t>Ficha Técnica</w:t>
      </w:r>
    </w:p>
    <w:p w:rsidR="00A316D4" w:rsidRPr="00C312BD" w:rsidRDefault="00A316D4" w:rsidP="00A316D4">
      <w:pPr>
        <w:autoSpaceDE w:val="0"/>
        <w:autoSpaceDN w:val="0"/>
        <w:adjustRightInd w:val="0"/>
        <w:rPr>
          <w:rFonts w:ascii="Arial" w:hAnsi="Arial" w:cs="Arial"/>
        </w:rPr>
      </w:pPr>
    </w:p>
    <w:p w:rsidR="00A316D4" w:rsidRPr="00C312BD" w:rsidRDefault="00A316D4" w:rsidP="00A316D4">
      <w:pPr>
        <w:autoSpaceDE w:val="0"/>
        <w:autoSpaceDN w:val="0"/>
        <w:adjustRightInd w:val="0"/>
        <w:rPr>
          <w:rFonts w:ascii="Arial" w:hAnsi="Arial" w:cs="Arial"/>
        </w:rPr>
      </w:pPr>
    </w:p>
    <w:p w:rsidR="00A316D4" w:rsidRPr="00C312BD" w:rsidRDefault="00A316D4" w:rsidP="00A316D4">
      <w:pPr>
        <w:pStyle w:val="Ttulo2"/>
        <w:rPr>
          <w:rFonts w:ascii="Arial" w:hAnsi="Arial" w:cs="Arial"/>
          <w:color w:val="31849B"/>
        </w:rPr>
      </w:pPr>
      <w:r w:rsidRPr="00C312BD">
        <w:rPr>
          <w:rFonts w:ascii="Arial" w:hAnsi="Arial" w:cs="Arial"/>
          <w:color w:val="31849B"/>
        </w:rPr>
        <w:t>Mecánica de aplicación</w:t>
      </w:r>
    </w:p>
    <w:p w:rsidR="00A316D4" w:rsidRPr="00C312BD" w:rsidRDefault="00A316D4" w:rsidP="00A316D4">
      <w:pPr>
        <w:autoSpaceDE w:val="0"/>
        <w:autoSpaceDN w:val="0"/>
        <w:adjustRightInd w:val="0"/>
        <w:rPr>
          <w:rFonts w:ascii="Arial" w:hAnsi="Arial" w:cs="Arial"/>
        </w:rPr>
      </w:pPr>
    </w:p>
    <w:p w:rsidR="00A316D4" w:rsidRPr="00C312BD" w:rsidRDefault="00A316D4" w:rsidP="00A316D4">
      <w:pPr>
        <w:autoSpaceDE w:val="0"/>
        <w:autoSpaceDN w:val="0"/>
        <w:adjustRightInd w:val="0"/>
        <w:spacing w:after="120"/>
        <w:jc w:val="both"/>
        <w:rPr>
          <w:rFonts w:ascii="Arial" w:hAnsi="Arial" w:cs="Arial"/>
        </w:rPr>
      </w:pPr>
      <w:r w:rsidRPr="00C312BD">
        <w:rPr>
          <w:rFonts w:ascii="Arial" w:hAnsi="Arial" w:cs="Arial"/>
        </w:rPr>
        <w:t>Esta actividad está diseñada para abrir diálogos sobre nuestras diferencias, sobre la inclusión, para comprender al otro. Existen diferencias que son fáciles de hablar, existen otras que son vitales. Estas últimas son las más complicadas de hablar, y por lo tanto de abordar (por ejemplo, discapacidad física o de aprendizaje llamadas habilidades diferentes, identidades étnicas, sexuales, etc). Este ejercicio puede ayudar a empezar estos diálogos.</w:t>
      </w:r>
    </w:p>
    <w:p w:rsidR="00A316D4" w:rsidRPr="00C312BD" w:rsidRDefault="00A316D4" w:rsidP="00A316D4">
      <w:pPr>
        <w:numPr>
          <w:ilvl w:val="0"/>
          <w:numId w:val="40"/>
        </w:numPr>
        <w:autoSpaceDE w:val="0"/>
        <w:autoSpaceDN w:val="0"/>
        <w:adjustRightInd w:val="0"/>
        <w:spacing w:after="120"/>
        <w:jc w:val="both"/>
        <w:rPr>
          <w:rFonts w:ascii="Arial" w:hAnsi="Arial" w:cs="Arial"/>
        </w:rPr>
      </w:pPr>
      <w:r w:rsidRPr="00C312BD">
        <w:rPr>
          <w:rFonts w:ascii="Arial" w:hAnsi="Arial" w:cs="Arial"/>
        </w:rPr>
        <w:t xml:space="preserve">En una hoja se harás una lista de 5 cosas que se te dificultan mucho y que te causan mucha frustración y enojo. Puedes incluir también gustos y preferencias que te hacen diferente y que otros no entienden o que te hacen menos por tenerlas. Al incluir lo que consideras tus limitantes escribe la que sientes que son tu punto débil y que quisieras poder cambiar pero te cuesta mucho trabajo. También pueden ser limitaciones físicas o mentales que sientas que te afecten. </w:t>
      </w:r>
    </w:p>
    <w:p w:rsidR="00A316D4" w:rsidRPr="00C312BD" w:rsidRDefault="00A316D4" w:rsidP="00A316D4">
      <w:pPr>
        <w:numPr>
          <w:ilvl w:val="0"/>
          <w:numId w:val="40"/>
        </w:numPr>
        <w:autoSpaceDE w:val="0"/>
        <w:autoSpaceDN w:val="0"/>
        <w:adjustRightInd w:val="0"/>
        <w:spacing w:after="120"/>
        <w:jc w:val="both"/>
        <w:rPr>
          <w:rFonts w:ascii="Arial" w:hAnsi="Arial" w:cs="Arial"/>
        </w:rPr>
      </w:pPr>
      <w:r w:rsidRPr="00C312BD">
        <w:rPr>
          <w:rFonts w:ascii="Arial" w:hAnsi="Arial" w:cs="Arial"/>
        </w:rPr>
        <w:t>Después pega con tape la lista en un lugar donde otros puedan leer fácilmente la lista. Todo el grupo caminara alrededor del cuarto o salón e intentara juntarse con las personas que tienen dificultades similares. Una vez que hayan formado grupos discutan las siguientes preguntas juntos asumiendo que existe la motivación y la voluntad para hacer dichos cambios.</w:t>
      </w:r>
    </w:p>
    <w:p w:rsidR="00A316D4" w:rsidRPr="00C312BD" w:rsidRDefault="00A316D4" w:rsidP="00A316D4">
      <w:pPr>
        <w:numPr>
          <w:ilvl w:val="1"/>
          <w:numId w:val="40"/>
        </w:numPr>
        <w:autoSpaceDE w:val="0"/>
        <w:autoSpaceDN w:val="0"/>
        <w:adjustRightInd w:val="0"/>
        <w:spacing w:after="120"/>
        <w:jc w:val="both"/>
        <w:rPr>
          <w:rFonts w:ascii="Arial" w:hAnsi="Arial" w:cs="Arial"/>
        </w:rPr>
      </w:pPr>
      <w:r w:rsidRPr="00C312BD">
        <w:rPr>
          <w:rFonts w:ascii="Arial" w:hAnsi="Arial" w:cs="Arial"/>
        </w:rPr>
        <w:t>¿Cómo podrías ser diferente para que estas dificultades o incomprensión desaparezcan?</w:t>
      </w:r>
    </w:p>
    <w:p w:rsidR="00A316D4" w:rsidRPr="00C312BD" w:rsidRDefault="00A316D4" w:rsidP="00A316D4">
      <w:pPr>
        <w:numPr>
          <w:ilvl w:val="1"/>
          <w:numId w:val="40"/>
        </w:numPr>
        <w:autoSpaceDE w:val="0"/>
        <w:autoSpaceDN w:val="0"/>
        <w:adjustRightInd w:val="0"/>
        <w:spacing w:after="120"/>
        <w:jc w:val="both"/>
        <w:rPr>
          <w:rFonts w:ascii="Arial" w:hAnsi="Arial" w:cs="Arial"/>
        </w:rPr>
      </w:pPr>
      <w:r w:rsidRPr="00C312BD">
        <w:rPr>
          <w:rFonts w:ascii="Arial" w:hAnsi="Arial" w:cs="Arial"/>
        </w:rPr>
        <w:t>¿Qué podrían hacer tus amigos o familia para que estas dificultades o incomprensión desaparezcan?</w:t>
      </w:r>
    </w:p>
    <w:p w:rsidR="00A316D4" w:rsidRPr="00C312BD" w:rsidRDefault="00A316D4" w:rsidP="00A316D4">
      <w:pPr>
        <w:numPr>
          <w:ilvl w:val="1"/>
          <w:numId w:val="40"/>
        </w:numPr>
        <w:autoSpaceDE w:val="0"/>
        <w:autoSpaceDN w:val="0"/>
        <w:adjustRightInd w:val="0"/>
        <w:spacing w:after="120"/>
        <w:jc w:val="both"/>
        <w:rPr>
          <w:rFonts w:ascii="Arial" w:hAnsi="Arial" w:cs="Arial"/>
        </w:rPr>
      </w:pPr>
      <w:r w:rsidRPr="00C312BD">
        <w:rPr>
          <w:rFonts w:ascii="Arial" w:hAnsi="Arial" w:cs="Arial"/>
        </w:rPr>
        <w:lastRenderedPageBreak/>
        <w:t>¿Cómo tendría que ser la escuela diferente para que estas dificultades o incomprensión desaparezcan?</w:t>
      </w:r>
    </w:p>
    <w:p w:rsidR="00A316D4" w:rsidRPr="00C312BD" w:rsidRDefault="00A316D4" w:rsidP="00A316D4">
      <w:pPr>
        <w:numPr>
          <w:ilvl w:val="1"/>
          <w:numId w:val="40"/>
        </w:numPr>
        <w:autoSpaceDE w:val="0"/>
        <w:autoSpaceDN w:val="0"/>
        <w:adjustRightInd w:val="0"/>
        <w:spacing w:after="120"/>
        <w:jc w:val="both"/>
        <w:rPr>
          <w:rFonts w:ascii="Arial" w:hAnsi="Arial" w:cs="Arial"/>
        </w:rPr>
      </w:pPr>
      <w:r w:rsidRPr="00C312BD">
        <w:rPr>
          <w:rFonts w:ascii="Arial" w:hAnsi="Arial" w:cs="Arial"/>
        </w:rPr>
        <w:t>¿Cómo tendría que ser nuestra sociedad diferente para que estas dificultades o incomprensión desaparezcan?</w:t>
      </w:r>
    </w:p>
    <w:p w:rsidR="00A316D4" w:rsidRPr="00C312BD" w:rsidRDefault="00A316D4" w:rsidP="00A316D4">
      <w:pPr>
        <w:numPr>
          <w:ilvl w:val="0"/>
          <w:numId w:val="40"/>
        </w:numPr>
        <w:autoSpaceDE w:val="0"/>
        <w:autoSpaceDN w:val="0"/>
        <w:adjustRightInd w:val="0"/>
        <w:spacing w:after="120"/>
        <w:jc w:val="both"/>
        <w:rPr>
          <w:rFonts w:ascii="Arial" w:hAnsi="Arial" w:cs="Arial"/>
        </w:rPr>
      </w:pPr>
      <w:r w:rsidRPr="00C312BD">
        <w:rPr>
          <w:rFonts w:ascii="Arial" w:hAnsi="Arial" w:cs="Arial"/>
        </w:rPr>
        <w:t>Terminar la actividad con el grupo para contemplar si estas respuestas pueden ayudar a hacer cambios en la escuela para que incluya más a todos sus alumnos sin importar dificultades o preferencias.</w:t>
      </w:r>
    </w:p>
    <w:p w:rsidR="00A316D4" w:rsidRPr="00C312BD" w:rsidRDefault="00A316D4" w:rsidP="00A316D4">
      <w:pPr>
        <w:autoSpaceDE w:val="0"/>
        <w:autoSpaceDN w:val="0"/>
        <w:adjustRightInd w:val="0"/>
        <w:spacing w:after="120"/>
        <w:rPr>
          <w:rFonts w:ascii="Arial" w:hAnsi="Arial" w:cs="Arial"/>
        </w:rPr>
      </w:pPr>
    </w:p>
    <w:p w:rsidR="00A316D4" w:rsidRPr="00C312BD" w:rsidRDefault="00A316D4" w:rsidP="00A316D4">
      <w:pPr>
        <w:autoSpaceDE w:val="0"/>
        <w:autoSpaceDN w:val="0"/>
        <w:adjustRightInd w:val="0"/>
        <w:rPr>
          <w:rFonts w:ascii="Arial" w:hAnsi="Arial" w:cs="Arial"/>
        </w:rPr>
      </w:pPr>
    </w:p>
    <w:p w:rsidR="00A316D4" w:rsidRPr="00C312BD" w:rsidRDefault="00A316D4" w:rsidP="00A316D4">
      <w:pPr>
        <w:rPr>
          <w:rFonts w:ascii="Arial" w:hAnsi="Arial" w:cs="Arial"/>
        </w:rPr>
      </w:pPr>
    </w:p>
    <w:p w:rsidR="00A316D4" w:rsidRPr="00C312BD" w:rsidRDefault="00A316D4" w:rsidP="00A316D4">
      <w:pPr>
        <w:rPr>
          <w:rFonts w:ascii="Arial" w:hAnsi="Arial" w:cs="Arial"/>
        </w:rPr>
      </w:pPr>
    </w:p>
    <w:p w:rsidR="00A316D4" w:rsidRPr="00C312BD" w:rsidRDefault="00A316D4" w:rsidP="00A316D4">
      <w:pPr>
        <w:rPr>
          <w:rFonts w:ascii="Arial" w:hAnsi="Arial" w:cs="Arial"/>
          <w:color w:val="17365D"/>
          <w:spacing w:val="5"/>
          <w:kern w:val="28"/>
          <w:sz w:val="52"/>
          <w:szCs w:val="52"/>
        </w:rPr>
      </w:pPr>
      <w:r w:rsidRPr="00C312BD">
        <w:rPr>
          <w:rFonts w:ascii="Arial" w:hAnsi="Arial" w:cs="Arial"/>
        </w:rPr>
        <w:br w:type="page"/>
      </w:r>
    </w:p>
    <w:p w:rsidR="00A316D4" w:rsidRPr="00A316D4" w:rsidRDefault="00A316D4" w:rsidP="00A316D4"/>
    <w:sectPr w:rsidR="00A316D4" w:rsidRPr="00A316D4" w:rsidSect="00326237">
      <w:pgSz w:w="11906" w:h="16838"/>
      <w:pgMar w:top="1134" w:right="1134" w:bottom="107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82C" w:rsidRDefault="00AF182C" w:rsidP="00E266D4">
      <w:r>
        <w:separator/>
      </w:r>
    </w:p>
  </w:endnote>
  <w:endnote w:type="continuationSeparator" w:id="1">
    <w:p w:rsidR="00AF182C" w:rsidRDefault="00AF182C" w:rsidP="00E266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82C" w:rsidRDefault="00AF182C" w:rsidP="00E266D4">
      <w:r>
        <w:separator/>
      </w:r>
    </w:p>
  </w:footnote>
  <w:footnote w:type="continuationSeparator" w:id="1">
    <w:p w:rsidR="00AF182C" w:rsidRDefault="00AF182C" w:rsidP="00E266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6731"/>
    <w:multiLevelType w:val="hybridMultilevel"/>
    <w:tmpl w:val="0C7E870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5320E4F"/>
    <w:multiLevelType w:val="hybridMultilevel"/>
    <w:tmpl w:val="60889B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0C2C2EF5"/>
    <w:multiLevelType w:val="hybridMultilevel"/>
    <w:tmpl w:val="690C632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0CFA15E7"/>
    <w:multiLevelType w:val="hybridMultilevel"/>
    <w:tmpl w:val="FA2E4F3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4">
    <w:nsid w:val="0DC44753"/>
    <w:multiLevelType w:val="hybridMultilevel"/>
    <w:tmpl w:val="516AE21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5">
    <w:nsid w:val="13985137"/>
    <w:multiLevelType w:val="hybridMultilevel"/>
    <w:tmpl w:val="CF08004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140D77E9"/>
    <w:multiLevelType w:val="hybridMultilevel"/>
    <w:tmpl w:val="D4C070A6"/>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7">
    <w:nsid w:val="15F22A36"/>
    <w:multiLevelType w:val="hybridMultilevel"/>
    <w:tmpl w:val="1DAEDF6C"/>
    <w:lvl w:ilvl="0" w:tplc="080A0003">
      <w:start w:val="1"/>
      <w:numFmt w:val="bullet"/>
      <w:lvlText w:val="o"/>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8">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9">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0">
    <w:nsid w:val="24B02ADB"/>
    <w:multiLevelType w:val="hybridMultilevel"/>
    <w:tmpl w:val="BD9CB820"/>
    <w:lvl w:ilvl="0" w:tplc="308CEAF4">
      <w:start w:val="1"/>
      <w:numFmt w:val="bullet"/>
      <w:lvlText w:val=""/>
      <w:lvlJc w:val="left"/>
      <w:pPr>
        <w:ind w:left="720" w:hanging="360"/>
      </w:pPr>
      <w:rPr>
        <w:rFonts w:ascii="Wingdings" w:hAnsi="Wingdings" w:hint="default"/>
      </w:rPr>
    </w:lvl>
    <w:lvl w:ilvl="1" w:tplc="080A0003">
      <w:start w:val="1"/>
      <w:numFmt w:val="decimal"/>
      <w:lvlText w:val="%2."/>
      <w:lvlJc w:val="left"/>
      <w:pPr>
        <w:tabs>
          <w:tab w:val="num" w:pos="1440"/>
        </w:tabs>
        <w:ind w:left="1440" w:hanging="360"/>
      </w:pPr>
      <w:rPr>
        <w:rFonts w:cs="Times New Roman"/>
      </w:rPr>
    </w:lvl>
    <w:lvl w:ilvl="2" w:tplc="080A0005">
      <w:start w:val="1"/>
      <w:numFmt w:val="decimal"/>
      <w:lvlText w:val="%3."/>
      <w:lvlJc w:val="left"/>
      <w:pPr>
        <w:tabs>
          <w:tab w:val="num" w:pos="2160"/>
        </w:tabs>
        <w:ind w:left="2160" w:hanging="360"/>
      </w:pPr>
      <w:rPr>
        <w:rFonts w:cs="Times New Roman"/>
      </w:rPr>
    </w:lvl>
    <w:lvl w:ilvl="3" w:tplc="080A0001">
      <w:start w:val="1"/>
      <w:numFmt w:val="decimal"/>
      <w:lvlText w:val="%4."/>
      <w:lvlJc w:val="left"/>
      <w:pPr>
        <w:tabs>
          <w:tab w:val="num" w:pos="2880"/>
        </w:tabs>
        <w:ind w:left="2880" w:hanging="360"/>
      </w:pPr>
      <w:rPr>
        <w:rFonts w:cs="Times New Roman"/>
      </w:rPr>
    </w:lvl>
    <w:lvl w:ilvl="4" w:tplc="080A0003">
      <w:start w:val="1"/>
      <w:numFmt w:val="decimal"/>
      <w:lvlText w:val="%5."/>
      <w:lvlJc w:val="left"/>
      <w:pPr>
        <w:tabs>
          <w:tab w:val="num" w:pos="3600"/>
        </w:tabs>
        <w:ind w:left="3600" w:hanging="360"/>
      </w:pPr>
      <w:rPr>
        <w:rFonts w:cs="Times New Roman"/>
      </w:rPr>
    </w:lvl>
    <w:lvl w:ilvl="5" w:tplc="080A0005">
      <w:start w:val="1"/>
      <w:numFmt w:val="decimal"/>
      <w:lvlText w:val="%6."/>
      <w:lvlJc w:val="left"/>
      <w:pPr>
        <w:tabs>
          <w:tab w:val="num" w:pos="4320"/>
        </w:tabs>
        <w:ind w:left="4320" w:hanging="360"/>
      </w:pPr>
      <w:rPr>
        <w:rFonts w:cs="Times New Roman"/>
      </w:rPr>
    </w:lvl>
    <w:lvl w:ilvl="6" w:tplc="080A0001">
      <w:start w:val="1"/>
      <w:numFmt w:val="decimal"/>
      <w:lvlText w:val="%7."/>
      <w:lvlJc w:val="left"/>
      <w:pPr>
        <w:tabs>
          <w:tab w:val="num" w:pos="5040"/>
        </w:tabs>
        <w:ind w:left="5040" w:hanging="360"/>
      </w:pPr>
      <w:rPr>
        <w:rFonts w:cs="Times New Roman"/>
      </w:rPr>
    </w:lvl>
    <w:lvl w:ilvl="7" w:tplc="080A0003">
      <w:start w:val="1"/>
      <w:numFmt w:val="decimal"/>
      <w:lvlText w:val="%8."/>
      <w:lvlJc w:val="left"/>
      <w:pPr>
        <w:tabs>
          <w:tab w:val="num" w:pos="5760"/>
        </w:tabs>
        <w:ind w:left="5760" w:hanging="360"/>
      </w:pPr>
      <w:rPr>
        <w:rFonts w:cs="Times New Roman"/>
      </w:rPr>
    </w:lvl>
    <w:lvl w:ilvl="8" w:tplc="080A0005">
      <w:start w:val="1"/>
      <w:numFmt w:val="decimal"/>
      <w:lvlText w:val="%9."/>
      <w:lvlJc w:val="left"/>
      <w:pPr>
        <w:tabs>
          <w:tab w:val="num" w:pos="6480"/>
        </w:tabs>
        <w:ind w:left="6480" w:hanging="360"/>
      </w:pPr>
      <w:rPr>
        <w:rFonts w:cs="Times New Roman"/>
      </w:rPr>
    </w:lvl>
  </w:abstractNum>
  <w:abstractNum w:abstractNumId="11">
    <w:nsid w:val="253D3D47"/>
    <w:multiLevelType w:val="hybridMultilevel"/>
    <w:tmpl w:val="FDF8CED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2">
    <w:nsid w:val="2DDD2533"/>
    <w:multiLevelType w:val="hybridMultilevel"/>
    <w:tmpl w:val="86480A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3">
    <w:nsid w:val="2F5A509D"/>
    <w:multiLevelType w:val="hybridMultilevel"/>
    <w:tmpl w:val="9B741C9C"/>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4">
    <w:nsid w:val="30712C44"/>
    <w:multiLevelType w:val="hybridMultilevel"/>
    <w:tmpl w:val="B9EC0FF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5">
    <w:nsid w:val="30D06A47"/>
    <w:multiLevelType w:val="hybridMultilevel"/>
    <w:tmpl w:val="04B6FBD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16">
    <w:nsid w:val="36F06010"/>
    <w:multiLevelType w:val="hybridMultilevel"/>
    <w:tmpl w:val="1A14F53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7">
    <w:nsid w:val="3D7E4D4D"/>
    <w:multiLevelType w:val="hybridMultilevel"/>
    <w:tmpl w:val="8D800DB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8">
    <w:nsid w:val="406F3495"/>
    <w:multiLevelType w:val="hybridMultilevel"/>
    <w:tmpl w:val="EDF0D442"/>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19">
    <w:nsid w:val="41192215"/>
    <w:multiLevelType w:val="hybridMultilevel"/>
    <w:tmpl w:val="6990289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0">
    <w:nsid w:val="47C460C2"/>
    <w:multiLevelType w:val="hybridMultilevel"/>
    <w:tmpl w:val="871492D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1">
    <w:nsid w:val="48314139"/>
    <w:multiLevelType w:val="hybridMultilevel"/>
    <w:tmpl w:val="B22A674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2">
    <w:nsid w:val="4C3F4794"/>
    <w:multiLevelType w:val="hybridMultilevel"/>
    <w:tmpl w:val="5A7CDF7A"/>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3">
    <w:nsid w:val="4CE06CCC"/>
    <w:multiLevelType w:val="hybridMultilevel"/>
    <w:tmpl w:val="2CECE2D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4">
    <w:nsid w:val="4EAE1F1F"/>
    <w:multiLevelType w:val="hybridMultilevel"/>
    <w:tmpl w:val="4922EA4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5">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26">
    <w:nsid w:val="54BF7DA6"/>
    <w:multiLevelType w:val="hybridMultilevel"/>
    <w:tmpl w:val="39A49CB0"/>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7">
    <w:nsid w:val="5BFD5182"/>
    <w:multiLevelType w:val="hybridMultilevel"/>
    <w:tmpl w:val="626AD07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8">
    <w:nsid w:val="5E8F5B6F"/>
    <w:multiLevelType w:val="hybridMultilevel"/>
    <w:tmpl w:val="D6E0CA06"/>
    <w:lvl w:ilvl="0" w:tplc="080A0001">
      <w:start w:val="1"/>
      <w:numFmt w:val="bullet"/>
      <w:lvlText w:val=""/>
      <w:lvlJc w:val="left"/>
      <w:pPr>
        <w:ind w:left="360" w:hanging="360"/>
      </w:pPr>
      <w:rPr>
        <w:rFonts w:ascii="Symbol" w:hAnsi="Symbol"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29">
    <w:nsid w:val="5E965E85"/>
    <w:multiLevelType w:val="hybridMultilevel"/>
    <w:tmpl w:val="9CA4E1B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0">
    <w:nsid w:val="66005D38"/>
    <w:multiLevelType w:val="hybridMultilevel"/>
    <w:tmpl w:val="8FCADAB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1">
    <w:nsid w:val="67963019"/>
    <w:multiLevelType w:val="hybridMultilevel"/>
    <w:tmpl w:val="CDC48EF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2">
    <w:nsid w:val="6CC335CF"/>
    <w:multiLevelType w:val="hybridMultilevel"/>
    <w:tmpl w:val="516AE210"/>
    <w:lvl w:ilvl="0" w:tplc="080A000F">
      <w:start w:val="1"/>
      <w:numFmt w:val="decimal"/>
      <w:lvlText w:val="%1."/>
      <w:lvlJc w:val="left"/>
      <w:pPr>
        <w:ind w:left="360" w:hanging="360"/>
      </w:pPr>
      <w:rPr>
        <w:rFonts w:cs="Times New Roman"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33">
    <w:nsid w:val="73350C45"/>
    <w:multiLevelType w:val="hybridMultilevel"/>
    <w:tmpl w:val="D6D06A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4">
    <w:nsid w:val="74AE7E9B"/>
    <w:multiLevelType w:val="hybridMultilevel"/>
    <w:tmpl w:val="A154808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5">
    <w:nsid w:val="754F2549"/>
    <w:multiLevelType w:val="hybridMultilevel"/>
    <w:tmpl w:val="33AE078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6">
    <w:nsid w:val="76491228"/>
    <w:multiLevelType w:val="hybridMultilevel"/>
    <w:tmpl w:val="62F00C1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7">
    <w:nsid w:val="78FC1FA5"/>
    <w:multiLevelType w:val="hybridMultilevel"/>
    <w:tmpl w:val="5B3C868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8">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39">
    <w:nsid w:val="7D4049B6"/>
    <w:multiLevelType w:val="hybridMultilevel"/>
    <w:tmpl w:val="356838E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40">
    <w:nsid w:val="7E2818CC"/>
    <w:multiLevelType w:val="hybridMultilevel"/>
    <w:tmpl w:val="0FC20A0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num w:numId="1">
    <w:abstractNumId w:val="8"/>
    <w:lvlOverride w:ilvl="0"/>
    <w:lvlOverride w:ilvl="1"/>
    <w:lvlOverride w:ilvl="2"/>
    <w:lvlOverride w:ilvl="3"/>
    <w:lvlOverride w:ilvl="4"/>
    <w:lvlOverride w:ilvl="5"/>
    <w:lvlOverride w:ilvl="6"/>
    <w:lvlOverride w:ilvl="7"/>
    <w:lvlOverride w:ilvl="8"/>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lvlOverride w:ilvl="2"/>
    <w:lvlOverride w:ilvl="3"/>
    <w:lvlOverride w:ilvl="4"/>
    <w:lvlOverride w:ilvl="5"/>
    <w:lvlOverride w:ilvl="6"/>
    <w:lvlOverride w:ilvl="7"/>
    <w:lvlOverride w:ilvl="8"/>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lvlOverride w:ilvl="2"/>
    <w:lvlOverride w:ilvl="3"/>
    <w:lvlOverride w:ilvl="4"/>
    <w:lvlOverride w:ilvl="5"/>
    <w:lvlOverride w:ilvl="6"/>
    <w:lvlOverride w:ilvl="7"/>
    <w:lvlOverride w:ilvl="8"/>
  </w:num>
  <w:num w:numId="6">
    <w:abstractNumId w:val="7"/>
    <w:lvlOverride w:ilvl="0"/>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0"/>
  </w:num>
  <w:num w:numId="13">
    <w:abstractNumId w:val="33"/>
  </w:num>
  <w:num w:numId="14">
    <w:abstractNumId w:val="32"/>
  </w:num>
  <w:num w:numId="15">
    <w:abstractNumId w:val="4"/>
  </w:num>
  <w:num w:numId="16">
    <w:abstractNumId w:val="0"/>
  </w:num>
  <w:num w:numId="17">
    <w:abstractNumId w:val="1"/>
  </w:num>
  <w:num w:numId="18">
    <w:abstractNumId w:val="37"/>
  </w:num>
  <w:num w:numId="19">
    <w:abstractNumId w:val="40"/>
  </w:num>
  <w:num w:numId="20">
    <w:abstractNumId w:val="23"/>
  </w:num>
  <w:num w:numId="21">
    <w:abstractNumId w:val="2"/>
  </w:num>
  <w:num w:numId="22">
    <w:abstractNumId w:val="14"/>
  </w:num>
  <w:num w:numId="23">
    <w:abstractNumId w:val="39"/>
  </w:num>
  <w:num w:numId="24">
    <w:abstractNumId w:val="31"/>
  </w:num>
  <w:num w:numId="25">
    <w:abstractNumId w:val="17"/>
  </w:num>
  <w:num w:numId="26">
    <w:abstractNumId w:val="11"/>
  </w:num>
  <w:num w:numId="27">
    <w:abstractNumId w:val="19"/>
  </w:num>
  <w:num w:numId="28">
    <w:abstractNumId w:val="27"/>
  </w:num>
  <w:num w:numId="29">
    <w:abstractNumId w:val="30"/>
  </w:num>
  <w:num w:numId="30">
    <w:abstractNumId w:val="21"/>
  </w:num>
  <w:num w:numId="31">
    <w:abstractNumId w:val="5"/>
  </w:num>
  <w:num w:numId="32">
    <w:abstractNumId w:val="28"/>
  </w:num>
  <w:num w:numId="33">
    <w:abstractNumId w:val="3"/>
  </w:num>
  <w:num w:numId="34">
    <w:abstractNumId w:val="16"/>
  </w:num>
  <w:num w:numId="35">
    <w:abstractNumId w:val="36"/>
  </w:num>
  <w:num w:numId="36">
    <w:abstractNumId w:val="13"/>
  </w:num>
  <w:num w:numId="37">
    <w:abstractNumId w:val="35"/>
  </w:num>
  <w:num w:numId="38">
    <w:abstractNumId w:val="6"/>
  </w:num>
  <w:num w:numId="39">
    <w:abstractNumId w:val="34"/>
  </w:num>
  <w:num w:numId="40">
    <w:abstractNumId w:val="24"/>
  </w:num>
  <w:num w:numId="4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E549E"/>
    <w:rsid w:val="0007535C"/>
    <w:rsid w:val="000D4A5C"/>
    <w:rsid w:val="001158CC"/>
    <w:rsid w:val="002840FB"/>
    <w:rsid w:val="002D00F4"/>
    <w:rsid w:val="002F62C2"/>
    <w:rsid w:val="00326237"/>
    <w:rsid w:val="00390634"/>
    <w:rsid w:val="003911A4"/>
    <w:rsid w:val="00460A38"/>
    <w:rsid w:val="005169BB"/>
    <w:rsid w:val="0077027A"/>
    <w:rsid w:val="00780D6A"/>
    <w:rsid w:val="008C2404"/>
    <w:rsid w:val="008E549E"/>
    <w:rsid w:val="00A316D4"/>
    <w:rsid w:val="00A73B44"/>
    <w:rsid w:val="00AF182C"/>
    <w:rsid w:val="00E266D4"/>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paragraph" w:styleId="Ttulo3">
    <w:name w:val="heading 3"/>
    <w:basedOn w:val="Normal"/>
    <w:next w:val="Normal"/>
    <w:link w:val="Ttulo3Car"/>
    <w:qFormat/>
    <w:rsid w:val="008C240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 w:type="character" w:styleId="Refdenotaalpie">
    <w:name w:val="footnote reference"/>
    <w:basedOn w:val="Fuentedeprrafopredeter"/>
    <w:semiHidden/>
    <w:rsid w:val="00E266D4"/>
    <w:rPr>
      <w:rFonts w:cs="Times New Roman"/>
      <w:vertAlign w:val="superscript"/>
    </w:rPr>
  </w:style>
  <w:style w:type="character" w:customStyle="1" w:styleId="Ttulo3Car">
    <w:name w:val="Título 3 Car"/>
    <w:basedOn w:val="Fuentedeprrafopredeter"/>
    <w:link w:val="Ttulo3"/>
    <w:rsid w:val="008C2404"/>
    <w:rPr>
      <w:rFonts w:ascii="Arial" w:eastAsia="Times New Roman" w:hAnsi="Arial" w:cs="Arial"/>
      <w:b/>
      <w:bCs/>
      <w:sz w:val="26"/>
      <w:szCs w:val="26"/>
      <w:lang w:val="es-MX" w:eastAsia="es-ES"/>
    </w:rPr>
  </w:style>
  <w:style w:type="paragraph" w:styleId="Textoindependiente">
    <w:name w:val="Body Text"/>
    <w:basedOn w:val="Normal"/>
    <w:link w:val="TextoindependienteCar"/>
    <w:semiHidden/>
    <w:rsid w:val="005169BB"/>
    <w:pPr>
      <w:tabs>
        <w:tab w:val="left" w:pos="12420"/>
      </w:tabs>
    </w:pPr>
    <w:rPr>
      <w:rFonts w:eastAsia="Calibri"/>
      <w:b/>
      <w:bCs/>
      <w:lang w:val="es-ES_tradnl"/>
    </w:rPr>
  </w:style>
  <w:style w:type="character" w:customStyle="1" w:styleId="TextoindependienteCar">
    <w:name w:val="Texto independiente Car"/>
    <w:basedOn w:val="Fuentedeprrafopredeter"/>
    <w:link w:val="Textoindependiente"/>
    <w:semiHidden/>
    <w:rsid w:val="005169BB"/>
    <w:rPr>
      <w:rFonts w:ascii="Times New Roman" w:eastAsia="Calibri" w:hAnsi="Times New Roman" w:cs="Times New Roman"/>
      <w:b/>
      <w:bCs/>
      <w:sz w:val="24"/>
      <w:szCs w:val="24"/>
      <w:lang w:val="es-ES_tradnl" w:eastAsia="es-ES"/>
    </w:rPr>
  </w:style>
  <w:style w:type="character" w:customStyle="1" w:styleId="BookTitle">
    <w:name w:val="Book Title"/>
    <w:basedOn w:val="Fuentedeprrafopredeter"/>
    <w:rsid w:val="005169BB"/>
    <w:rPr>
      <w:rFonts w:cs="Times New Roman"/>
      <w:b/>
      <w:bCs/>
      <w:smallCaps/>
      <w:spacing w:val="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29D80-B132-4873-A0F7-AA481C7F7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342</Words>
  <Characters>1887</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2010-06-17T01:36:00Z</dcterms:created>
  <dcterms:modified xsi:type="dcterms:W3CDTF">2010-06-17T01:36:00Z</dcterms:modified>
</cp:coreProperties>
</file>